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C46A" w14:textId="77777777" w:rsidR="009E0C20" w:rsidRPr="00517C78" w:rsidRDefault="009E0C20" w:rsidP="009E0C20">
      <w:pPr>
        <w:rPr>
          <w:sz w:val="28"/>
          <w:szCs w:val="28"/>
        </w:rPr>
      </w:pPr>
      <w:r w:rsidRPr="00517C78">
        <w:rPr>
          <w:b/>
          <w:bCs/>
          <w:sz w:val="28"/>
          <w:szCs w:val="28"/>
        </w:rPr>
        <w:t>Frågor till Alecta</w:t>
      </w:r>
    </w:p>
    <w:p w14:paraId="64B5F571" w14:textId="77777777" w:rsidR="009E0C20" w:rsidRPr="00D12161" w:rsidRDefault="009E0C20" w:rsidP="009E0C20"/>
    <w:p w14:paraId="3395CF36" w14:textId="77777777" w:rsidR="009E0C20" w:rsidRPr="00D12161" w:rsidRDefault="009E0C20" w:rsidP="009E0C20"/>
    <w:p w14:paraId="153B1852" w14:textId="77777777" w:rsidR="009E0C20" w:rsidRPr="00D12161" w:rsidRDefault="009E0C20" w:rsidP="009E0C20">
      <w:r w:rsidRPr="00D12161">
        <w:t xml:space="preserve">Alecta svarar på frågor om </w:t>
      </w:r>
      <w:r w:rsidRPr="00D12161">
        <w:rPr>
          <w:i/>
        </w:rPr>
        <w:t>ITP-planen</w:t>
      </w:r>
      <w:r w:rsidRPr="00D12161">
        <w:t xml:space="preserve"> för privatanställda tjänstemän.</w:t>
      </w:r>
    </w:p>
    <w:p w14:paraId="1720C321" w14:textId="77777777" w:rsidR="009E0C20" w:rsidRPr="00D12161" w:rsidRDefault="009E0C20" w:rsidP="009E0C20"/>
    <w:p w14:paraId="5EEA8B73" w14:textId="77777777" w:rsidR="009E0C20" w:rsidRPr="00D12161" w:rsidRDefault="009E0C20" w:rsidP="009E0C20">
      <w:r w:rsidRPr="00D12161">
        <w:t xml:space="preserve">Frågor: </w:t>
      </w:r>
    </w:p>
    <w:p w14:paraId="66F49909" w14:textId="77777777" w:rsidR="009E0C20" w:rsidRPr="00D12161" w:rsidRDefault="009E0C20" w:rsidP="009E0C20"/>
    <w:p w14:paraId="509FDB70" w14:textId="77777777" w:rsidR="009E0C20" w:rsidRPr="00D12161" w:rsidRDefault="009E0C20" w:rsidP="009E0C20">
      <w:r w:rsidRPr="00D12161">
        <w:t>1) Omfattas den skadade av en tjänstepensionsförsäkring?</w:t>
      </w:r>
    </w:p>
    <w:p w14:paraId="1FB24A7B" w14:textId="77777777" w:rsidR="009E0C20" w:rsidRPr="00D12161" w:rsidRDefault="009E0C20" w:rsidP="009E0C20"/>
    <w:p w14:paraId="15E00EA7" w14:textId="77777777" w:rsidR="009E0C20" w:rsidRPr="00D12161" w:rsidRDefault="009E0C20" w:rsidP="009E0C20">
      <w:r w:rsidRPr="00D12161">
        <w:t xml:space="preserve">Om ja: </w:t>
      </w:r>
    </w:p>
    <w:p w14:paraId="4F9ED876" w14:textId="77777777" w:rsidR="009E0C20" w:rsidRPr="00D12161" w:rsidRDefault="009E0C20" w:rsidP="009E0C20"/>
    <w:p w14:paraId="1BE2FEC3" w14:textId="77777777" w:rsidR="009E0C20" w:rsidRPr="00D12161" w:rsidRDefault="009E0C20" w:rsidP="009E0C20">
      <w:r w:rsidRPr="00D12161">
        <w:t>2) Betalas pensionsavgifter genom premiebefrielseförsäkring?</w:t>
      </w:r>
    </w:p>
    <w:p w14:paraId="6E5434C9" w14:textId="77777777" w:rsidR="009E0C20" w:rsidRPr="00D12161" w:rsidRDefault="009E0C20" w:rsidP="009E0C20"/>
    <w:p w14:paraId="2F79FAD5" w14:textId="77777777" w:rsidR="009E0C20" w:rsidRPr="00D12161" w:rsidRDefault="009E0C20" w:rsidP="009E0C20">
      <w:r w:rsidRPr="00D12161">
        <w:t xml:space="preserve">Om ja: </w:t>
      </w:r>
    </w:p>
    <w:p w14:paraId="759881EF" w14:textId="77777777" w:rsidR="009E0C20" w:rsidRPr="00D12161" w:rsidRDefault="009E0C20" w:rsidP="009E0C20"/>
    <w:p w14:paraId="76BDB5BE" w14:textId="77777777" w:rsidR="009E0C20" w:rsidRPr="00D12161" w:rsidRDefault="009E0C20" w:rsidP="009E0C20">
      <w:r w:rsidRPr="00D12161">
        <w:t xml:space="preserve">3) Hur stor beräknas den framtida ITP-ålderspensionen bli, inklusive </w:t>
      </w:r>
    </w:p>
    <w:p w14:paraId="66F2270B" w14:textId="77777777" w:rsidR="009E0C20" w:rsidRPr="00D12161" w:rsidRDefault="009E0C20" w:rsidP="009E0C20">
      <w:r w:rsidRPr="00D12161">
        <w:t xml:space="preserve">    XXXX års pensionstillägg, vid fortsatt arbetsoförmåga på grund av </w:t>
      </w:r>
    </w:p>
    <w:p w14:paraId="72D0B5EC" w14:textId="77777777" w:rsidR="009E0C20" w:rsidRPr="00D12161" w:rsidRDefault="009E0C20" w:rsidP="009E0C20">
      <w:r w:rsidRPr="00D12161">
        <w:t xml:space="preserve">    sjukdom fram till ordinarie pensionsålder? (XXXX = det års värde</w:t>
      </w:r>
    </w:p>
    <w:p w14:paraId="4BE01246" w14:textId="77777777" w:rsidR="009E0C20" w:rsidRPr="00D12161" w:rsidRDefault="009E0C20" w:rsidP="009E0C20">
      <w:r w:rsidRPr="00D12161">
        <w:t xml:space="preserve">    som önskas, högst innevarande år)</w:t>
      </w:r>
    </w:p>
    <w:p w14:paraId="6E29E4DD" w14:textId="77777777" w:rsidR="009E0C20" w:rsidRPr="00D12161" w:rsidRDefault="009E0C20" w:rsidP="009E0C20"/>
    <w:p w14:paraId="583DDF88" w14:textId="77777777" w:rsidR="009E0C20" w:rsidRPr="00D12161" w:rsidRDefault="009E0C20" w:rsidP="009E0C20">
      <w:r w:rsidRPr="00D12161">
        <w:t xml:space="preserve"> 4) Vilken tjänstetidsfaktor gäller?</w:t>
      </w:r>
    </w:p>
    <w:p w14:paraId="58B537F3" w14:textId="77777777" w:rsidR="009E0C20" w:rsidRPr="00D12161" w:rsidRDefault="009E0C20" w:rsidP="009E0C20"/>
    <w:p w14:paraId="3B30536C" w14:textId="77777777" w:rsidR="009E0C20" w:rsidRPr="00D12161" w:rsidRDefault="009E0C20" w:rsidP="009E0C20"/>
    <w:p w14:paraId="47FD3086" w14:textId="77777777" w:rsidR="009E0C20" w:rsidRPr="00D12161" w:rsidRDefault="009E0C20" w:rsidP="009E0C20">
      <w:r w:rsidRPr="00D12161">
        <w:t>Frågorna skickas till:</w:t>
      </w:r>
      <w:r w:rsidRPr="00D12161">
        <w:tab/>
      </w:r>
    </w:p>
    <w:p w14:paraId="573B59CC" w14:textId="77777777" w:rsidR="009E0C20" w:rsidRPr="00D12161" w:rsidRDefault="009E0C20" w:rsidP="009E0C20"/>
    <w:p w14:paraId="1AF0CE23" w14:textId="77777777" w:rsidR="009E0C20" w:rsidRPr="00D12161" w:rsidRDefault="009E0C20" w:rsidP="009E0C20">
      <w:pPr>
        <w:rPr>
          <w:lang w:val="de-DE"/>
        </w:rPr>
      </w:pPr>
      <w:r w:rsidRPr="00D12161">
        <w:rPr>
          <w:lang w:val="de-DE"/>
        </w:rPr>
        <w:t>Alecta</w:t>
      </w:r>
    </w:p>
    <w:p w14:paraId="2320E531" w14:textId="420AB34E" w:rsidR="009E0C20" w:rsidRPr="00D12161" w:rsidRDefault="00E81DC5" w:rsidP="009E0C20">
      <w:pPr>
        <w:rPr>
          <w:lang w:val="de-DE"/>
        </w:rPr>
      </w:pPr>
      <w:r>
        <w:rPr>
          <w:lang w:val="de-DE"/>
        </w:rPr>
        <w:t>Sjukpension</w:t>
      </w:r>
    </w:p>
    <w:p w14:paraId="40053F6D" w14:textId="77777777" w:rsidR="009E0C20" w:rsidRPr="00D12161" w:rsidRDefault="009E0C20" w:rsidP="009E0C20">
      <w:pPr>
        <w:rPr>
          <w:lang w:val="de-DE"/>
        </w:rPr>
      </w:pPr>
      <w:r w:rsidRPr="00D12161">
        <w:rPr>
          <w:lang w:val="de-DE"/>
        </w:rPr>
        <w:t>103 73 Stockholm</w:t>
      </w:r>
    </w:p>
    <w:p w14:paraId="245EFC09" w14:textId="77777777" w:rsidR="009E0C20" w:rsidRPr="00D12161" w:rsidRDefault="009E0C20" w:rsidP="009E0C20">
      <w:pPr>
        <w:rPr>
          <w:lang w:val="de-DE"/>
        </w:rPr>
      </w:pPr>
    </w:p>
    <w:p w14:paraId="0312AEBF" w14:textId="0F7C2EE7" w:rsidR="00E81DC5" w:rsidRDefault="009E0C20" w:rsidP="009E0C20">
      <w:pPr>
        <w:rPr>
          <w:lang w:val="en-US"/>
        </w:rPr>
      </w:pPr>
      <w:r w:rsidRPr="00D12161">
        <w:rPr>
          <w:lang w:val="en-US"/>
        </w:rPr>
        <w:t xml:space="preserve">E-post </w:t>
      </w:r>
      <w:hyperlink r:id="rId8" w:history="1">
        <w:r w:rsidR="00E81DC5" w:rsidRPr="00C5201B">
          <w:rPr>
            <w:rStyle w:val="Hyperlnk"/>
            <w:lang w:val="en-US"/>
          </w:rPr>
          <w:t>sjukpension@alecta.se</w:t>
        </w:r>
      </w:hyperlink>
    </w:p>
    <w:p w14:paraId="0405781A" w14:textId="2E1BFF02" w:rsidR="00C55418" w:rsidRDefault="00E81DC5" w:rsidP="009E0C20">
      <w:pPr>
        <w:rPr>
          <w:lang w:val="en-US"/>
        </w:rPr>
      </w:pPr>
      <w:r>
        <w:rPr>
          <w:lang w:val="en-US"/>
        </w:rPr>
        <w:t xml:space="preserve"> </w:t>
      </w:r>
    </w:p>
    <w:p w14:paraId="75CDC873" w14:textId="77777777" w:rsidR="00C55418" w:rsidRDefault="00C55418" w:rsidP="009E0C20">
      <w:pPr>
        <w:rPr>
          <w:lang w:val="en-US"/>
        </w:rPr>
      </w:pPr>
    </w:p>
    <w:p w14:paraId="6A9E6B4F" w14:textId="2F1FE62B" w:rsidR="009E0C20" w:rsidRPr="00D12161" w:rsidRDefault="009E0C20" w:rsidP="009E0C20">
      <w:r w:rsidRPr="00D12161">
        <w:t>(Fullmakt krävs)</w:t>
      </w:r>
    </w:p>
    <w:p w14:paraId="5A87A08C" w14:textId="77777777" w:rsidR="009E0C20" w:rsidRPr="00D12161" w:rsidRDefault="009E0C20" w:rsidP="009E0C20"/>
    <w:p w14:paraId="2026F573" w14:textId="77777777" w:rsidR="009E0C20" w:rsidRPr="00D12161" w:rsidRDefault="009E0C20" w:rsidP="009E0C20">
      <w:r w:rsidRPr="00D12161">
        <w:t>Information:</w:t>
      </w:r>
    </w:p>
    <w:p w14:paraId="11A30769" w14:textId="77777777" w:rsidR="009E0C20" w:rsidRPr="00D12161" w:rsidRDefault="009E0C20" w:rsidP="009E0C20"/>
    <w:p w14:paraId="06BE8387" w14:textId="1E2658CB" w:rsidR="009E0C20" w:rsidRPr="00D12161" w:rsidRDefault="009E0C20" w:rsidP="009E0C20">
      <w:r w:rsidRPr="00D12161">
        <w:t>Om Alecta har meddelat att den skadade omfattas av en premiebefrielseförsäkring innebär det alltid</w:t>
      </w:r>
      <w:r w:rsidR="002D7FBF">
        <w:t xml:space="preserve"> </w:t>
      </w:r>
      <w:r w:rsidRPr="00D12161">
        <w:t xml:space="preserve">hel premiebefrielse även vid partiell arbetsoförmåga. Detta innebär att partiell inkomst vid partiell arbetsoförmåga för tiden därefter inte påverkar pensionsrätten i höjande eller sänkande riktning. </w:t>
      </w:r>
    </w:p>
    <w:p w14:paraId="55C88FC8" w14:textId="77777777" w:rsidR="009E0C20" w:rsidRPr="00D12161" w:rsidRDefault="009E0C20" w:rsidP="009E0C20"/>
    <w:p w14:paraId="0A40DF46" w14:textId="77777777" w:rsidR="009E0C20" w:rsidRPr="00D12161" w:rsidRDefault="009E0C20" w:rsidP="009E0C20">
      <w:r w:rsidRPr="00D12161">
        <w:t>I det fall samordning har skett meddelar Alecta det i sitt svar.</w:t>
      </w:r>
    </w:p>
    <w:p w14:paraId="75C23E51" w14:textId="77777777" w:rsidR="009E0C20" w:rsidRPr="00D12161" w:rsidRDefault="009E0C20" w:rsidP="009E0C20"/>
    <w:p w14:paraId="53605908" w14:textId="77777777" w:rsidR="00195E05" w:rsidRPr="00195E05" w:rsidRDefault="00195E05" w:rsidP="00364B5C"/>
    <w:sectPr w:rsidR="00195E05" w:rsidRPr="00195E05" w:rsidSect="0084782B">
      <w:headerReference w:type="default" r:id="rId9"/>
      <w:footerReference w:type="default" r:id="rId10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7ABD" w14:textId="77777777" w:rsidR="009E0C20" w:rsidRDefault="009E0C20" w:rsidP="00A75A57">
      <w:r>
        <w:separator/>
      </w:r>
    </w:p>
  </w:endnote>
  <w:endnote w:type="continuationSeparator" w:id="0">
    <w:p w14:paraId="1165045D" w14:textId="77777777" w:rsidR="009E0C20" w:rsidRDefault="009E0C20" w:rsidP="00A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E20F4" w:rsidRPr="002E20F4" w14:paraId="1475B8B1" w14:textId="77777777" w:rsidTr="008F6AEB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6B7F79EF" w14:textId="77777777" w:rsidR="002E20F4" w:rsidRPr="002E20F4" w:rsidRDefault="002E20F4" w:rsidP="002E20F4">
          <w:pPr>
            <w:tabs>
              <w:tab w:val="center" w:pos="4680"/>
              <w:tab w:val="right" w:pos="9360"/>
            </w:tabs>
            <w:spacing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1" w:name="xxFooter2"/>
    <w:bookmarkStart w:id="2" w:name="xxPageNo2"/>
    <w:bookmarkEnd w:id="1"/>
    <w:bookmarkEnd w:id="2"/>
    <w:tr w:rsidR="002E20F4" w:rsidRPr="002E20F4" w14:paraId="0EC672B5" w14:textId="77777777" w:rsidTr="008F6AEB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33B2350" w14:textId="77777777" w:rsidR="002E20F4" w:rsidRPr="00B676E1" w:rsidRDefault="00B277CB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="002E20F4" w:rsidRPr="00B676E1">
            <w:instrText xml:space="preserve"> PAGE \* MERGEFORMAT </w:instrText>
          </w:r>
          <w:r w:rsidRPr="00B676E1">
            <w:fldChar w:fldCharType="separate"/>
          </w:r>
          <w:r w:rsidR="003F1C3C">
            <w:rPr>
              <w:noProof/>
            </w:rPr>
            <w:t>2</w:t>
          </w:r>
          <w:r w:rsidRPr="00B676E1">
            <w:fldChar w:fldCharType="end"/>
          </w:r>
          <w:r w:rsidR="002E20F4" w:rsidRPr="00B676E1">
            <w:t xml:space="preserve"> (</w:t>
          </w:r>
          <w:r w:rsidR="00C90C37">
            <w:fldChar w:fldCharType="begin"/>
          </w:r>
          <w:r w:rsidR="00C90C37">
            <w:instrText xml:space="preserve"> NUMPAGES \* MERGEFORMAT </w:instrText>
          </w:r>
          <w:r w:rsidR="00C90C37">
            <w:fldChar w:fldCharType="separate"/>
          </w:r>
          <w:r w:rsidR="003F1C3C">
            <w:rPr>
              <w:noProof/>
            </w:rPr>
            <w:t>2</w:t>
          </w:r>
          <w:r w:rsidR="00C90C37">
            <w:rPr>
              <w:noProof/>
            </w:rPr>
            <w:fldChar w:fldCharType="end"/>
          </w:r>
          <w:r w:rsidR="002E20F4" w:rsidRPr="00B676E1">
            <w:t>)</w:t>
          </w:r>
        </w:p>
      </w:tc>
    </w:tr>
  </w:tbl>
  <w:p w14:paraId="6E2B3789" w14:textId="77777777" w:rsidR="00C75AA5" w:rsidRDefault="00C75A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61F9" w14:textId="77777777" w:rsidR="009E0C20" w:rsidRDefault="009E0C20" w:rsidP="00A75A57">
      <w:r>
        <w:separator/>
      </w:r>
    </w:p>
  </w:footnote>
  <w:footnote w:type="continuationSeparator" w:id="0">
    <w:p w14:paraId="3D038C83" w14:textId="77777777" w:rsidR="009E0C20" w:rsidRDefault="009E0C20" w:rsidP="00A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6F1" w14:textId="77777777" w:rsidR="0099402B" w:rsidRPr="003F1C3C" w:rsidRDefault="0099402B" w:rsidP="003F1C3C">
    <w:pPr>
      <w:pStyle w:val="Sidhuvud"/>
    </w:pPr>
    <w:bookmarkStart w:id="0" w:name="xxHeaderText2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E4C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EA7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8CA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7EB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005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E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C4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41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16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145E7E52"/>
    <w:multiLevelType w:val="multilevel"/>
    <w:tmpl w:val="4C70C5B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9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0693D"/>
    <w:multiLevelType w:val="multilevel"/>
    <w:tmpl w:val="5D02A94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6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7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8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5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6" w15:restartNumberingAfterBreak="0">
    <w:nsid w:val="3C7A6152"/>
    <w:multiLevelType w:val="hybridMultilevel"/>
    <w:tmpl w:val="96F00232"/>
    <w:lvl w:ilvl="0" w:tplc="4D089B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C4C1E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C3C4C1E4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3" w:tplc="C3C4C1E4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A72820"/>
    <w:multiLevelType w:val="multilevel"/>
    <w:tmpl w:val="4C70C5B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9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0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3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6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7" w15:restartNumberingAfterBreak="0">
    <w:nsid w:val="6BFE3999"/>
    <w:multiLevelType w:val="multilevel"/>
    <w:tmpl w:val="32A0A6BE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8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9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50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51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 w16cid:durableId="73088856">
    <w:abstractNumId w:val="29"/>
  </w:num>
  <w:num w:numId="2" w16cid:durableId="1442069880">
    <w:abstractNumId w:val="45"/>
  </w:num>
  <w:num w:numId="3" w16cid:durableId="626013990">
    <w:abstractNumId w:val="9"/>
  </w:num>
  <w:num w:numId="4" w16cid:durableId="440492878">
    <w:abstractNumId w:val="38"/>
  </w:num>
  <w:num w:numId="5" w16cid:durableId="1870757400">
    <w:abstractNumId w:val="46"/>
  </w:num>
  <w:num w:numId="6" w16cid:durableId="841354150">
    <w:abstractNumId w:val="38"/>
  </w:num>
  <w:num w:numId="7" w16cid:durableId="2061784933">
    <w:abstractNumId w:val="46"/>
  </w:num>
  <w:num w:numId="8" w16cid:durableId="1186482052">
    <w:abstractNumId w:val="11"/>
  </w:num>
  <w:num w:numId="9" w16cid:durableId="846603245">
    <w:abstractNumId w:val="14"/>
  </w:num>
  <w:num w:numId="10" w16cid:durableId="635918428">
    <w:abstractNumId w:val="35"/>
  </w:num>
  <w:num w:numId="11" w16cid:durableId="1217814923">
    <w:abstractNumId w:val="49"/>
  </w:num>
  <w:num w:numId="12" w16cid:durableId="312879624">
    <w:abstractNumId w:val="20"/>
  </w:num>
  <w:num w:numId="13" w16cid:durableId="1520465781">
    <w:abstractNumId w:val="9"/>
  </w:num>
  <w:num w:numId="14" w16cid:durableId="4476610">
    <w:abstractNumId w:val="38"/>
  </w:num>
  <w:num w:numId="15" w16cid:durableId="1964188381">
    <w:abstractNumId w:val="45"/>
  </w:num>
  <w:num w:numId="16" w16cid:durableId="1832527984">
    <w:abstractNumId w:val="11"/>
  </w:num>
  <w:num w:numId="17" w16cid:durableId="1564636805">
    <w:abstractNumId w:val="14"/>
  </w:num>
  <w:num w:numId="18" w16cid:durableId="1206717537">
    <w:abstractNumId w:val="25"/>
  </w:num>
  <w:num w:numId="19" w16cid:durableId="1808275336">
    <w:abstractNumId w:val="27"/>
  </w:num>
  <w:num w:numId="20" w16cid:durableId="551962227">
    <w:abstractNumId w:val="34"/>
  </w:num>
  <w:num w:numId="21" w16cid:durableId="631521837">
    <w:abstractNumId w:val="21"/>
  </w:num>
  <w:num w:numId="22" w16cid:durableId="980156443">
    <w:abstractNumId w:val="26"/>
  </w:num>
  <w:num w:numId="23" w16cid:durableId="949825508">
    <w:abstractNumId w:val="17"/>
  </w:num>
  <w:num w:numId="24" w16cid:durableId="1476606384">
    <w:abstractNumId w:val="10"/>
  </w:num>
  <w:num w:numId="25" w16cid:durableId="1150053218">
    <w:abstractNumId w:val="42"/>
  </w:num>
  <w:num w:numId="26" w16cid:durableId="2325145">
    <w:abstractNumId w:val="39"/>
  </w:num>
  <w:num w:numId="27" w16cid:durableId="1048577995">
    <w:abstractNumId w:val="47"/>
  </w:num>
  <w:num w:numId="28" w16cid:durableId="943801263">
    <w:abstractNumId w:val="13"/>
  </w:num>
  <w:num w:numId="29" w16cid:durableId="1783526415">
    <w:abstractNumId w:val="50"/>
  </w:num>
  <w:num w:numId="30" w16cid:durableId="676856614">
    <w:abstractNumId w:val="52"/>
  </w:num>
  <w:num w:numId="31" w16cid:durableId="579169873">
    <w:abstractNumId w:val="18"/>
  </w:num>
  <w:num w:numId="32" w16cid:durableId="1328290573">
    <w:abstractNumId w:val="37"/>
  </w:num>
  <w:num w:numId="33" w16cid:durableId="102195159">
    <w:abstractNumId w:val="23"/>
  </w:num>
  <w:num w:numId="34" w16cid:durableId="534580494">
    <w:abstractNumId w:val="33"/>
  </w:num>
  <w:num w:numId="35" w16cid:durableId="660815607">
    <w:abstractNumId w:val="18"/>
  </w:num>
  <w:num w:numId="36" w16cid:durableId="1577976948">
    <w:abstractNumId w:val="47"/>
  </w:num>
  <w:num w:numId="37" w16cid:durableId="612174835">
    <w:abstractNumId w:val="8"/>
  </w:num>
  <w:num w:numId="38" w16cid:durableId="2035231855">
    <w:abstractNumId w:val="3"/>
  </w:num>
  <w:num w:numId="39" w16cid:durableId="2110738177">
    <w:abstractNumId w:val="2"/>
  </w:num>
  <w:num w:numId="40" w16cid:durableId="1949193319">
    <w:abstractNumId w:val="1"/>
  </w:num>
  <w:num w:numId="41" w16cid:durableId="1941601056">
    <w:abstractNumId w:val="0"/>
  </w:num>
  <w:num w:numId="42" w16cid:durableId="1635142132">
    <w:abstractNumId w:val="7"/>
  </w:num>
  <w:num w:numId="43" w16cid:durableId="146670653">
    <w:abstractNumId w:val="6"/>
  </w:num>
  <w:num w:numId="44" w16cid:durableId="109400713">
    <w:abstractNumId w:val="5"/>
  </w:num>
  <w:num w:numId="45" w16cid:durableId="1186678100">
    <w:abstractNumId w:val="4"/>
  </w:num>
  <w:num w:numId="46" w16cid:durableId="538587894">
    <w:abstractNumId w:val="15"/>
  </w:num>
  <w:num w:numId="47" w16cid:durableId="1835678346">
    <w:abstractNumId w:val="22"/>
  </w:num>
  <w:num w:numId="48" w16cid:durableId="1015381224">
    <w:abstractNumId w:val="22"/>
  </w:num>
  <w:num w:numId="49" w16cid:durableId="550843294">
    <w:abstractNumId w:val="36"/>
  </w:num>
  <w:num w:numId="50" w16cid:durableId="17014297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20"/>
    <w:rsid w:val="00004663"/>
    <w:rsid w:val="00006808"/>
    <w:rsid w:val="00006CAE"/>
    <w:rsid w:val="00013340"/>
    <w:rsid w:val="00015318"/>
    <w:rsid w:val="00021CC3"/>
    <w:rsid w:val="00024843"/>
    <w:rsid w:val="000327BA"/>
    <w:rsid w:val="00042344"/>
    <w:rsid w:val="000500A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5CF6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63F0"/>
    <w:rsid w:val="002C726F"/>
    <w:rsid w:val="002D025C"/>
    <w:rsid w:val="002D3BB0"/>
    <w:rsid w:val="002D7FBF"/>
    <w:rsid w:val="002E0208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36388"/>
    <w:rsid w:val="0035032E"/>
    <w:rsid w:val="0035271F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3511"/>
    <w:rsid w:val="00504518"/>
    <w:rsid w:val="00506BD0"/>
    <w:rsid w:val="00507476"/>
    <w:rsid w:val="005129C4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4D7A"/>
    <w:rsid w:val="00655956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86FDF"/>
    <w:rsid w:val="008973F0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0C20"/>
    <w:rsid w:val="009E1D49"/>
    <w:rsid w:val="009E37F5"/>
    <w:rsid w:val="009E3B00"/>
    <w:rsid w:val="009F5041"/>
    <w:rsid w:val="009F665E"/>
    <w:rsid w:val="00A0259D"/>
    <w:rsid w:val="00A0454A"/>
    <w:rsid w:val="00A048EF"/>
    <w:rsid w:val="00A15A87"/>
    <w:rsid w:val="00A173E9"/>
    <w:rsid w:val="00A214A0"/>
    <w:rsid w:val="00A218F9"/>
    <w:rsid w:val="00A21B61"/>
    <w:rsid w:val="00A231C8"/>
    <w:rsid w:val="00A26728"/>
    <w:rsid w:val="00A279F7"/>
    <w:rsid w:val="00A30690"/>
    <w:rsid w:val="00A310E2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4294E"/>
    <w:rsid w:val="00B439E8"/>
    <w:rsid w:val="00B446BA"/>
    <w:rsid w:val="00B60FF1"/>
    <w:rsid w:val="00B676E1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713F"/>
    <w:rsid w:val="00BC1FB2"/>
    <w:rsid w:val="00BC2176"/>
    <w:rsid w:val="00BC5163"/>
    <w:rsid w:val="00BD39E3"/>
    <w:rsid w:val="00BD42FD"/>
    <w:rsid w:val="00BD4B63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55418"/>
    <w:rsid w:val="00C62BA2"/>
    <w:rsid w:val="00C6314D"/>
    <w:rsid w:val="00C65254"/>
    <w:rsid w:val="00C75AA5"/>
    <w:rsid w:val="00C7624A"/>
    <w:rsid w:val="00C80F6A"/>
    <w:rsid w:val="00C824FC"/>
    <w:rsid w:val="00C908FE"/>
    <w:rsid w:val="00C90C37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E45"/>
    <w:rsid w:val="00D2007B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58DF"/>
    <w:rsid w:val="00DA231E"/>
    <w:rsid w:val="00DA63C8"/>
    <w:rsid w:val="00DB0F87"/>
    <w:rsid w:val="00DB1579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81DC5"/>
    <w:rsid w:val="00E90767"/>
    <w:rsid w:val="00E932E1"/>
    <w:rsid w:val="00E975AD"/>
    <w:rsid w:val="00EA7D57"/>
    <w:rsid w:val="00EB02ED"/>
    <w:rsid w:val="00EB5AC8"/>
    <w:rsid w:val="00ED1675"/>
    <w:rsid w:val="00ED293C"/>
    <w:rsid w:val="00ED3871"/>
    <w:rsid w:val="00ED3A0C"/>
    <w:rsid w:val="00ED3B34"/>
    <w:rsid w:val="00ED4E35"/>
    <w:rsid w:val="00EE7206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6B59"/>
    <w:rsid w:val="00FA7DAA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EB0F7"/>
  <w15:chartTrackingRefBased/>
  <w15:docId w15:val="{96C1EEF3-BA39-4594-9F0B-3813D4EB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C20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 w:line="264" w:lineRule="auto"/>
      <w:outlineLvl w:val="0"/>
    </w:pPr>
    <w:rPr>
      <w:rFonts w:asciiTheme="majorHAnsi" w:eastAsiaTheme="majorEastAsia" w:hAnsiTheme="majorHAnsi" w:cs="Arial"/>
      <w:b/>
      <w:bC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A760D7"/>
    <w:pPr>
      <w:keepNext/>
      <w:spacing w:before="360" w:after="60" w:line="264" w:lineRule="auto"/>
      <w:outlineLvl w:val="1"/>
    </w:pPr>
    <w:rPr>
      <w:rFonts w:asciiTheme="majorHAnsi" w:eastAsiaTheme="majorEastAsia" w:hAnsiTheme="majorHAnsi" w:cs="Arial"/>
      <w:b/>
      <w:bCs/>
      <w:color w:val="00000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 w:line="264" w:lineRule="auto"/>
      <w:outlineLvl w:val="2"/>
    </w:pPr>
    <w:rPr>
      <w:rFonts w:asciiTheme="majorHAnsi" w:eastAsiaTheme="majorEastAsia" w:hAnsiTheme="majorHAnsi" w:cs="Arial"/>
      <w:b/>
      <w:bCs/>
      <w:color w:val="000000"/>
      <w:sz w:val="20"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 w:after="12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34"/>
      </w:numPr>
      <w:spacing w:before="200" w:after="120" w:line="264" w:lineRule="auto"/>
      <w:outlineLvl w:val="4"/>
    </w:pPr>
    <w:rPr>
      <w:rFonts w:asciiTheme="majorHAnsi" w:eastAsiaTheme="majorEastAsia" w:hAnsiTheme="majorHAnsi" w:cstheme="majorBidi"/>
      <w:color w:val="0C1340" w:themeColor="accent1" w:themeShade="7F"/>
      <w:sz w:val="20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34"/>
      </w:numPr>
      <w:spacing w:before="200" w:after="120" w:line="264" w:lineRule="auto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  <w:sz w:val="20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34"/>
      </w:numPr>
      <w:spacing w:before="200" w:after="12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34"/>
      </w:numPr>
      <w:spacing w:before="200" w:after="12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34"/>
      </w:numPr>
      <w:spacing w:before="200" w:after="12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46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  <w:spacing w:after="120" w:line="264" w:lineRule="auto"/>
    </w:pPr>
    <w:rPr>
      <w:rFonts w:asciiTheme="minorHAnsi" w:hAnsiTheme="minorHAnsi" w:cs="Arial"/>
      <w:color w:val="000000"/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line="160" w:lineRule="atLeast"/>
      <w:jc w:val="center"/>
    </w:pPr>
    <w:rPr>
      <w:rFonts w:asciiTheme="minorHAnsi" w:hAnsiTheme="minorHAnsi" w:cs="Arial"/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 w:after="120" w:line="264" w:lineRule="auto"/>
    </w:pPr>
    <w:rPr>
      <w:rFonts w:asciiTheme="minorHAnsi" w:hAnsiTheme="minorHAnsi" w:cs="Arial"/>
      <w:color w:val="000000"/>
      <w:sz w:val="20"/>
    </w:rPr>
  </w:style>
  <w:style w:type="paragraph" w:styleId="Innehll2">
    <w:name w:val="toc 2"/>
    <w:basedOn w:val="Normal"/>
    <w:next w:val="Normal"/>
    <w:uiPriority w:val="39"/>
    <w:rsid w:val="006C4CBF"/>
    <w:pPr>
      <w:spacing w:after="120" w:line="264" w:lineRule="auto"/>
      <w:ind w:left="200"/>
    </w:pPr>
    <w:rPr>
      <w:rFonts w:asciiTheme="minorHAnsi" w:hAnsiTheme="minorHAnsi" w:cs="Arial"/>
      <w:color w:val="000000"/>
      <w:sz w:val="20"/>
    </w:rPr>
  </w:style>
  <w:style w:type="paragraph" w:styleId="Innehll3">
    <w:name w:val="toc 3"/>
    <w:basedOn w:val="Normal"/>
    <w:next w:val="Normal"/>
    <w:uiPriority w:val="39"/>
    <w:rsid w:val="007B455A"/>
    <w:pPr>
      <w:spacing w:after="120" w:line="264" w:lineRule="auto"/>
      <w:ind w:left="400"/>
    </w:pPr>
    <w:rPr>
      <w:rFonts w:asciiTheme="minorHAnsi" w:hAnsiTheme="minorHAnsi" w:cs="Arial"/>
      <w:color w:val="000000"/>
      <w:sz w:val="20"/>
    </w:rPr>
  </w:style>
  <w:style w:type="paragraph" w:styleId="Innehll4">
    <w:name w:val="toc 4"/>
    <w:basedOn w:val="Normal"/>
    <w:next w:val="Normal"/>
    <w:uiPriority w:val="39"/>
    <w:rsid w:val="006C4CBF"/>
    <w:pPr>
      <w:spacing w:after="120" w:line="264" w:lineRule="auto"/>
      <w:ind w:left="600"/>
    </w:pPr>
    <w:rPr>
      <w:rFonts w:asciiTheme="minorHAnsi" w:hAnsiTheme="minorHAnsi" w:cs="Arial"/>
      <w:color w:val="000000"/>
      <w:sz w:val="20"/>
    </w:rPr>
  </w:style>
  <w:style w:type="paragraph" w:styleId="Lista">
    <w:name w:val="List"/>
    <w:basedOn w:val="Normal"/>
    <w:link w:val="ListaChar"/>
    <w:rsid w:val="00986493"/>
    <w:pPr>
      <w:spacing w:after="120" w:line="264" w:lineRule="auto"/>
      <w:ind w:left="283" w:hanging="283"/>
      <w:contextualSpacing/>
    </w:pPr>
    <w:rPr>
      <w:rFonts w:asciiTheme="minorHAnsi" w:hAnsiTheme="minorHAnsi" w:cs="Arial"/>
      <w:color w:val="000000"/>
      <w:sz w:val="20"/>
    </w:rPr>
  </w:style>
  <w:style w:type="paragraph" w:styleId="Listafortstt">
    <w:name w:val="List Continue"/>
    <w:basedOn w:val="Normal"/>
    <w:rsid w:val="00986493"/>
    <w:pPr>
      <w:spacing w:after="120" w:line="264" w:lineRule="auto"/>
      <w:ind w:left="283"/>
      <w:contextualSpacing/>
    </w:pPr>
    <w:rPr>
      <w:rFonts w:asciiTheme="minorHAnsi" w:hAnsiTheme="minorHAnsi" w:cs="Arial"/>
      <w:color w:val="000000"/>
      <w:sz w:val="20"/>
    </w:rPr>
  </w:style>
  <w:style w:type="paragraph" w:styleId="Liststycke">
    <w:name w:val="List Paragraph"/>
    <w:basedOn w:val="Normal"/>
    <w:link w:val="ListstyckeChar"/>
    <w:uiPriority w:val="34"/>
    <w:semiHidden/>
    <w:rsid w:val="00986493"/>
    <w:pPr>
      <w:spacing w:after="120" w:line="264" w:lineRule="auto"/>
      <w:ind w:left="720"/>
      <w:contextualSpacing/>
    </w:pPr>
    <w:rPr>
      <w:rFonts w:asciiTheme="minorHAnsi" w:hAnsiTheme="minorHAnsi" w:cs="Arial"/>
      <w:color w:val="000000"/>
      <w:sz w:val="20"/>
    </w:r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pPr>
      <w:spacing w:after="120"/>
    </w:pPr>
    <w:rPr>
      <w:rFonts w:ascii="Tahoma" w:hAnsi="Tahoma" w:cs="Tahoma"/>
      <w:color w:val="000000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29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line="160" w:lineRule="atLeast"/>
      <w:suppressOverlap/>
      <w:jc w:val="right"/>
    </w:pPr>
    <w:rPr>
      <w:rFonts w:asciiTheme="minorHAnsi" w:hAnsiTheme="minorHAnsi" w:cs="Arial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3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rPr>
      <w:rFonts w:asciiTheme="minorHAnsi" w:hAnsiTheme="minorHAnsi" w:cs="Arial"/>
      <w:color w:val="000000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50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="Verdana" w:hAnsi="Verdana" w:cs="Arial"/>
      <w:color w:val="000000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48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C5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ukpension@alect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09D4-BA5A-4674-B781-4E8917C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936</Characters>
  <Application>Microsoft Office Word</Application>
  <DocSecurity>4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Bexar, Pia</dc:creator>
  <cp:keywords/>
  <dc:description/>
  <cp:lastModifiedBy>Bexar, Pia</cp:lastModifiedBy>
  <cp:revision>2</cp:revision>
  <cp:lastPrinted>2013-04-15T08:31:00Z</cp:lastPrinted>
  <dcterms:created xsi:type="dcterms:W3CDTF">2023-12-19T06:14:00Z</dcterms:created>
  <dcterms:modified xsi:type="dcterms:W3CDTF">2023-12-19T06:14:00Z</dcterms:modified>
</cp:coreProperties>
</file>